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EA" w:rsidRPr="006833C7" w:rsidRDefault="00CC61EA" w:rsidP="00CC61EA">
      <w:pPr>
        <w:pStyle w:val="Textosimples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 ditadura das minorias</w:t>
      </w:r>
    </w:p>
    <w:p w:rsidR="00CC61EA" w:rsidRDefault="00CC61EA" w:rsidP="00CC61EA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0"/>
          <w:szCs w:val="20"/>
        </w:rPr>
      </w:pPr>
      <w:r w:rsidRPr="00D5561E">
        <w:rPr>
          <w:rFonts w:ascii="Times New Roman" w:hAnsi="Times New Roman" w:cs="Times New Roman"/>
          <w:sz w:val="20"/>
          <w:szCs w:val="20"/>
        </w:rPr>
        <w:t xml:space="preserve">Esta semana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D5561E">
        <w:rPr>
          <w:rFonts w:ascii="Times New Roman" w:hAnsi="Times New Roman" w:cs="Times New Roman"/>
          <w:sz w:val="20"/>
          <w:szCs w:val="20"/>
        </w:rPr>
        <w:t>Federação dos Sindicato</w:t>
      </w:r>
      <w:r>
        <w:rPr>
          <w:rFonts w:ascii="Times New Roman" w:hAnsi="Times New Roman" w:cs="Times New Roman"/>
          <w:sz w:val="20"/>
          <w:szCs w:val="20"/>
        </w:rPr>
        <w:t>s de Transportes e Comunicações/</w:t>
      </w:r>
      <w:r w:rsidRPr="00D5561E">
        <w:rPr>
          <w:rFonts w:ascii="Times New Roman" w:hAnsi="Times New Roman" w:cs="Times New Roman"/>
          <w:sz w:val="20"/>
          <w:szCs w:val="20"/>
        </w:rPr>
        <w:t>FECTRANS anunciou uma “greve de três horas à entrada do primeiro período de trabalho dos maquinistas” do Metro de Lisboa, durante os dias 9, 10 e 11 de Dezembro</w:t>
      </w:r>
      <w:r>
        <w:rPr>
          <w:rFonts w:ascii="Times New Roman" w:hAnsi="Times New Roman" w:cs="Times New Roman"/>
          <w:sz w:val="20"/>
          <w:szCs w:val="20"/>
        </w:rPr>
        <w:t>, a qual – dizem – “não passa por aumento de encargos, mas pela atitude” da administração</w:t>
      </w:r>
      <w:r w:rsidRPr="00D5561E">
        <w:rPr>
          <w:rFonts w:ascii="Times New Roman" w:hAnsi="Times New Roman" w:cs="Times New Roman"/>
          <w:sz w:val="20"/>
          <w:szCs w:val="20"/>
        </w:rPr>
        <w:t>. A porta-voz d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D5561E">
        <w:rPr>
          <w:rFonts w:ascii="Times New Roman" w:hAnsi="Times New Roman" w:cs="Times New Roman"/>
          <w:sz w:val="20"/>
          <w:szCs w:val="20"/>
        </w:rPr>
        <w:t>FECTRANS acrescentou, pressurosa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5561E">
        <w:rPr>
          <w:rFonts w:ascii="Times New Roman" w:hAnsi="Times New Roman" w:cs="Times New Roman"/>
          <w:sz w:val="20"/>
          <w:szCs w:val="20"/>
        </w:rPr>
        <w:t xml:space="preserve"> que “se o atual Governo não mostrar vontade relativamente às suas reivindicações poderá haver mais paralisações.”</w:t>
      </w:r>
      <w:r w:rsidRPr="00D5561E">
        <w:rPr>
          <w:rStyle w:val="st1"/>
          <w:rFonts w:ascii="Times New Roman" w:hAnsi="Times New Roman" w:cs="Times New Roman"/>
          <w:sz w:val="20"/>
          <w:szCs w:val="20"/>
        </w:rPr>
        <w:t xml:space="preserve"> </w:t>
      </w:r>
    </w:p>
    <w:p w:rsidR="00CC61EA" w:rsidRPr="00D5561E" w:rsidRDefault="00CC61EA" w:rsidP="00CC61EA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0"/>
          <w:szCs w:val="20"/>
        </w:rPr>
      </w:pPr>
      <w:r>
        <w:rPr>
          <w:rStyle w:val="st1"/>
          <w:rFonts w:ascii="Times New Roman" w:hAnsi="Times New Roman" w:cs="Times New Roman"/>
          <w:sz w:val="20"/>
          <w:szCs w:val="20"/>
        </w:rPr>
        <w:t>Podia dizer-vos que fiquei estupefacta perante tamanho abuso irresponsável do poder sindicalista no prejuízo gratuito de uma população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Style w:val="st1"/>
          <w:rFonts w:ascii="Times New Roman" w:hAnsi="Times New Roman" w:cs="Times New Roman"/>
          <w:sz w:val="20"/>
          <w:szCs w:val="20"/>
        </w:rPr>
        <w:t>essa sim trabalhadora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Style w:val="st1"/>
          <w:rFonts w:ascii="Times New Roman" w:hAnsi="Times New Roman" w:cs="Times New Roman"/>
          <w:sz w:val="20"/>
          <w:szCs w:val="20"/>
        </w:rPr>
        <w:t>que precisa dos transportes públicos para chegar ao emprego e não perder o seu dia de salário. Mas afinal, esta é só uma primeira e ainda ligeira ilustração do que nos espera nos tempos que se seguem… Para as próximas duas semanas estão já anunciadas greves na CP, na CP Carga, no Metro de Lisboa e no STCP.</w:t>
      </w:r>
    </w:p>
    <w:p w:rsidR="00CC61EA" w:rsidRDefault="00CC61EA" w:rsidP="00CC61EA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561E">
        <w:rPr>
          <w:rStyle w:val="st1"/>
          <w:rFonts w:ascii="Times New Roman" w:hAnsi="Times New Roman" w:cs="Times New Roman"/>
          <w:sz w:val="20"/>
          <w:szCs w:val="20"/>
        </w:rPr>
        <w:t xml:space="preserve">Já no passado fim-de-semana, no dia 28 de Novembro, a CGTP-IN havia organizado uma concentração em Lisboa para reivindicar uma “mudança de políticas para o país e uma melhoria das condições de vida e de trabalho dos portugueses”. Concentrações com os mesmos </w:t>
      </w:r>
      <w:proofErr w:type="spellStart"/>
      <w:r w:rsidRPr="00D5561E">
        <w:rPr>
          <w:rStyle w:val="st1"/>
          <w:rFonts w:ascii="Times New Roman" w:hAnsi="Times New Roman" w:cs="Times New Roman"/>
          <w:sz w:val="20"/>
          <w:szCs w:val="20"/>
        </w:rPr>
        <w:t>objectivos</w:t>
      </w:r>
      <w:proofErr w:type="spellEnd"/>
      <w:r w:rsidRPr="00D5561E">
        <w:rPr>
          <w:rStyle w:val="st1"/>
          <w:rFonts w:ascii="Times New Roman" w:hAnsi="Times New Roman" w:cs="Times New Roman"/>
          <w:sz w:val="20"/>
          <w:szCs w:val="20"/>
        </w:rPr>
        <w:t xml:space="preserve"> foram também organizadas pelos mesmos promotores para o Porto e Braga, exigindo-se </w:t>
      </w:r>
      <w:r>
        <w:rPr>
          <w:rFonts w:ascii="Times New Roman" w:hAnsi="Times New Roman" w:cs="Times New Roman"/>
          <w:sz w:val="20"/>
          <w:szCs w:val="20"/>
        </w:rPr>
        <w:t>“</w:t>
      </w:r>
      <w:r w:rsidRPr="00D5561E">
        <w:rPr>
          <w:rFonts w:ascii="Times New Roman" w:hAnsi="Times New Roman" w:cs="Times New Roman"/>
          <w:sz w:val="20"/>
          <w:szCs w:val="20"/>
        </w:rPr>
        <w:t>a derrota da política de direita, com uma melhor distribuição de riqueza e o combate ao empobrecimento e exclusão social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D5561E">
        <w:rPr>
          <w:rFonts w:ascii="Times New Roman" w:hAnsi="Times New Roman" w:cs="Times New Roman"/>
          <w:sz w:val="20"/>
          <w:szCs w:val="20"/>
        </w:rPr>
        <w:t>, e ainda “a reposição dos salários e pensões, a revisão do salário mínimo e a revogação da legislação laboral nociva para os trabalhadores”.</w:t>
      </w:r>
    </w:p>
    <w:p w:rsidR="00CC61EA" w:rsidRDefault="00CC61EA" w:rsidP="00CC61EA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Conscientes do </w:t>
      </w:r>
      <w:r>
        <w:rPr>
          <w:rStyle w:val="st1"/>
          <w:rFonts w:ascii="Times New Roman" w:hAnsi="Times New Roman" w:cs="Times New Roman"/>
          <w:sz w:val="20"/>
          <w:szCs w:val="20"/>
        </w:rPr>
        <w:t>absurdo da situação, os sindicatos vão dizendo que as greves já estavam marcadas antes da constituição da frente da esquerda que governa hoje o país… Mas também dizem que, em relação ao Metro, basta que o Governo dê ordens à administração e a ordem que esperam é mesmo o despedimento de toda a administração e substituição por outra mais de feição; também dizem que, em relação aos transportes, basta voltar 4 anos atrás e restaurar tudo como era antes…, o que, aliás</w:t>
      </w:r>
      <w:r>
        <w:rPr>
          <w:rFonts w:ascii="Times New Roman" w:hAnsi="Times New Roman" w:cs="Times New Roman"/>
          <w:sz w:val="20"/>
          <w:szCs w:val="20"/>
        </w:rPr>
        <w:t xml:space="preserve"> – importa reconhecê-lo –</w:t>
      </w:r>
      <w:r>
        <w:rPr>
          <w:rStyle w:val="st1"/>
          <w:rFonts w:ascii="Times New Roman" w:hAnsi="Times New Roman" w:cs="Times New Roman"/>
          <w:sz w:val="20"/>
          <w:szCs w:val="20"/>
        </w:rPr>
        <w:t>, está em consonância com a orientação deste governo: não interessa construir o futuro, basta restaurar o passado!</w:t>
      </w:r>
    </w:p>
    <w:p w:rsidR="00CC61EA" w:rsidRPr="00D5561E" w:rsidRDefault="00CC61EA" w:rsidP="00CC61EA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Enfim…, podíamos até pensar que esta agitação social teria perdido razão de ser com a tomada do poder pelos seus promotores políticos mas, contrariamente ao que uma pessoa razoável pensaria, a pressão não vai diminuir mas antes aumentar.</w:t>
      </w:r>
    </w:p>
    <w:p w:rsidR="00CC61EA" w:rsidRDefault="00CC61EA" w:rsidP="00CC61EA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0"/>
          <w:szCs w:val="20"/>
        </w:rPr>
      </w:pPr>
      <w:r w:rsidRPr="00D5561E">
        <w:rPr>
          <w:rFonts w:ascii="Times New Roman" w:hAnsi="Times New Roman" w:cs="Times New Roman"/>
          <w:sz w:val="20"/>
          <w:szCs w:val="20"/>
        </w:rPr>
        <w:t xml:space="preserve">O dote do PCP para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D5561E">
        <w:rPr>
          <w:rFonts w:ascii="Times New Roman" w:hAnsi="Times New Roman" w:cs="Times New Roman"/>
          <w:sz w:val="20"/>
          <w:szCs w:val="20"/>
        </w:rPr>
        <w:t>actual</w:t>
      </w:r>
      <w:proofErr w:type="spellEnd"/>
      <w:r w:rsidRPr="00D5561E">
        <w:rPr>
          <w:rFonts w:ascii="Times New Roman" w:hAnsi="Times New Roman" w:cs="Times New Roman"/>
          <w:sz w:val="20"/>
          <w:szCs w:val="20"/>
        </w:rPr>
        <w:t xml:space="preserve"> união com o PS é o cancelamento e reversão dos processos de subconcessão dos transportes públicos de Lisboa e Porto e a revogação da legislação laboral</w:t>
      </w:r>
      <w:r>
        <w:rPr>
          <w:rFonts w:ascii="Times New Roman" w:hAnsi="Times New Roman" w:cs="Times New Roman"/>
          <w:sz w:val="20"/>
          <w:szCs w:val="20"/>
        </w:rPr>
        <w:t xml:space="preserve">, ambas as iniciativas fundamentais para manter o poder da </w:t>
      </w:r>
      <w:r w:rsidRPr="00D5561E">
        <w:rPr>
          <w:rStyle w:val="st1"/>
          <w:rFonts w:ascii="Times New Roman" w:hAnsi="Times New Roman" w:cs="Times New Roman"/>
          <w:sz w:val="20"/>
          <w:szCs w:val="20"/>
        </w:rPr>
        <w:t>CGTP</w:t>
      </w:r>
      <w:r>
        <w:rPr>
          <w:rStyle w:val="st1"/>
          <w:rFonts w:ascii="Times New Roman" w:hAnsi="Times New Roman" w:cs="Times New Roman"/>
          <w:sz w:val="20"/>
          <w:szCs w:val="20"/>
        </w:rPr>
        <w:t xml:space="preserve"> nas ruas, além de posições sindicais para os seus militantes e financiamento para as suas </w:t>
      </w:r>
      <w:proofErr w:type="spellStart"/>
      <w:r>
        <w:rPr>
          <w:rStyle w:val="st1"/>
          <w:rFonts w:ascii="Times New Roman" w:hAnsi="Times New Roman" w:cs="Times New Roman"/>
          <w:sz w:val="20"/>
          <w:szCs w:val="20"/>
        </w:rPr>
        <w:t>acções</w:t>
      </w:r>
      <w:proofErr w:type="spellEnd"/>
      <w:r>
        <w:rPr>
          <w:rStyle w:val="st1"/>
          <w:rFonts w:ascii="Times New Roman" w:hAnsi="Times New Roman" w:cs="Times New Roman"/>
          <w:sz w:val="20"/>
          <w:szCs w:val="20"/>
        </w:rPr>
        <w:t xml:space="preserve"> de perturbação social. Quanto mais depressa o dote for pago mais depressa o PCP se libertará das quatro páginas generalistas do suposto acordo discretamente rubric</w:t>
      </w:r>
      <w:r w:rsidR="00B67DB9">
        <w:rPr>
          <w:rStyle w:val="st1"/>
          <w:rFonts w:ascii="Times New Roman" w:hAnsi="Times New Roman" w:cs="Times New Roman"/>
          <w:sz w:val="20"/>
          <w:szCs w:val="20"/>
        </w:rPr>
        <w:t>ado com o PS e estas greve</w:t>
      </w:r>
      <w:r>
        <w:rPr>
          <w:rStyle w:val="st1"/>
          <w:rFonts w:ascii="Times New Roman" w:hAnsi="Times New Roman" w:cs="Times New Roman"/>
          <w:sz w:val="20"/>
          <w:szCs w:val="20"/>
        </w:rPr>
        <w:t xml:space="preserve">s anunciadas, mantidas e a multiplicar são um aviso claro que a </w:t>
      </w:r>
      <w:r w:rsidRPr="00D5561E">
        <w:rPr>
          <w:rStyle w:val="st1"/>
          <w:rFonts w:ascii="Times New Roman" w:hAnsi="Times New Roman" w:cs="Times New Roman"/>
          <w:sz w:val="20"/>
          <w:szCs w:val="20"/>
        </w:rPr>
        <w:t>CGTP</w:t>
      </w:r>
      <w:r>
        <w:rPr>
          <w:rStyle w:val="st1"/>
          <w:rFonts w:ascii="Times New Roman" w:hAnsi="Times New Roman" w:cs="Times New Roman"/>
          <w:sz w:val="20"/>
          <w:szCs w:val="20"/>
        </w:rPr>
        <w:t xml:space="preserve"> e o seu braço político, o PCP, não vão ceder.</w:t>
      </w:r>
    </w:p>
    <w:p w:rsidR="00CC61EA" w:rsidRDefault="00CC61EA" w:rsidP="00CC61EA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0"/>
          <w:szCs w:val="20"/>
        </w:rPr>
      </w:pPr>
      <w:r>
        <w:rPr>
          <w:rStyle w:val="st1"/>
          <w:rFonts w:ascii="Times New Roman" w:hAnsi="Times New Roman" w:cs="Times New Roman"/>
          <w:sz w:val="20"/>
          <w:szCs w:val="20"/>
        </w:rPr>
        <w:t xml:space="preserve">Sim, a agitação social vai crescer, e a dívida do sector dos transportes (já de 16 milhões de euros) vai crescer também porque a reversão das medidas para os transportes tem custos e porque os custos de tentar acalmar a </w:t>
      </w:r>
      <w:r w:rsidRPr="00D5561E">
        <w:rPr>
          <w:rStyle w:val="st1"/>
          <w:rFonts w:ascii="Times New Roman" w:hAnsi="Times New Roman" w:cs="Times New Roman"/>
          <w:sz w:val="20"/>
          <w:szCs w:val="20"/>
        </w:rPr>
        <w:t>CGTP</w:t>
      </w:r>
      <w:r>
        <w:rPr>
          <w:rStyle w:val="st1"/>
          <w:rFonts w:ascii="Times New Roman" w:hAnsi="Times New Roman" w:cs="Times New Roman"/>
          <w:sz w:val="20"/>
          <w:szCs w:val="20"/>
        </w:rPr>
        <w:t xml:space="preserve"> vão sempre crescendo. E nós, mesmo aqui nos Açores, iremos pagar a </w:t>
      </w:r>
      <w:proofErr w:type="spellStart"/>
      <w:r>
        <w:rPr>
          <w:rStyle w:val="st1"/>
          <w:rFonts w:ascii="Times New Roman" w:hAnsi="Times New Roman" w:cs="Times New Roman"/>
          <w:sz w:val="20"/>
          <w:szCs w:val="20"/>
        </w:rPr>
        <w:t>factura</w:t>
      </w:r>
      <w:proofErr w:type="spellEnd"/>
      <w:r>
        <w:rPr>
          <w:rStyle w:val="st1"/>
          <w:rFonts w:ascii="Times New Roman" w:hAnsi="Times New Roman" w:cs="Times New Roman"/>
          <w:sz w:val="20"/>
          <w:szCs w:val="20"/>
        </w:rPr>
        <w:t xml:space="preserve"> quando os tão criticados “cofres cheios” do Governo anterior se esgotarem.</w:t>
      </w:r>
    </w:p>
    <w:p w:rsidR="00CC61EA" w:rsidRDefault="00CC61EA" w:rsidP="00CC61EA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0"/>
          <w:szCs w:val="20"/>
        </w:rPr>
      </w:pPr>
      <w:r>
        <w:rPr>
          <w:rStyle w:val="st1"/>
          <w:rFonts w:ascii="Times New Roman" w:hAnsi="Times New Roman" w:cs="Times New Roman"/>
          <w:sz w:val="20"/>
          <w:szCs w:val="20"/>
        </w:rPr>
        <w:t xml:space="preserve">E a troco de quê?! Da tolerância da </w:t>
      </w:r>
      <w:r w:rsidRPr="00D5561E">
        <w:rPr>
          <w:rStyle w:val="st1"/>
          <w:rFonts w:ascii="Times New Roman" w:hAnsi="Times New Roman" w:cs="Times New Roman"/>
          <w:sz w:val="20"/>
          <w:szCs w:val="20"/>
        </w:rPr>
        <w:t>CGTP</w:t>
      </w:r>
      <w:r>
        <w:rPr>
          <w:rStyle w:val="st1"/>
          <w:rFonts w:ascii="Times New Roman" w:hAnsi="Times New Roman" w:cs="Times New Roman"/>
          <w:sz w:val="20"/>
          <w:szCs w:val="20"/>
        </w:rPr>
        <w:t xml:space="preserve"> em relação ao governo minoritário do PS e do consentimento deste pelo PCP. Acontece que o PCP vale 8,25% dos eleitores e o número de sindicalizados em Portugal (totalidade de sindicatos e não apenas da </w:t>
      </w:r>
      <w:r w:rsidRPr="00D5561E">
        <w:rPr>
          <w:rStyle w:val="st1"/>
          <w:rFonts w:ascii="Times New Roman" w:hAnsi="Times New Roman" w:cs="Times New Roman"/>
          <w:sz w:val="20"/>
          <w:szCs w:val="20"/>
        </w:rPr>
        <w:t>CGTP</w:t>
      </w:r>
      <w:r>
        <w:rPr>
          <w:rStyle w:val="st1"/>
          <w:rFonts w:ascii="Times New Roman" w:hAnsi="Times New Roman" w:cs="Times New Roman"/>
          <w:sz w:val="20"/>
          <w:szCs w:val="20"/>
        </w:rPr>
        <w:t>) é de cerca de 11% dos trabalhadores. Será isto a ditadura das minorias?!</w:t>
      </w:r>
    </w:p>
    <w:p w:rsidR="00CC61EA" w:rsidRDefault="00CC61EA" w:rsidP="00CC61EA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0"/>
          <w:szCs w:val="20"/>
        </w:rPr>
      </w:pPr>
    </w:p>
    <w:p w:rsidR="009967E7" w:rsidRDefault="009967E7" w:rsidP="00B67DB9">
      <w:pPr>
        <w:pStyle w:val="Textosimples"/>
        <w:jc w:val="both"/>
        <w:rPr>
          <w:rStyle w:val="st1"/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61188D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21E1B"/>
    <w:rsid w:val="00067E70"/>
    <w:rsid w:val="00107A40"/>
    <w:rsid w:val="001E5C59"/>
    <w:rsid w:val="002235A2"/>
    <w:rsid w:val="002571CF"/>
    <w:rsid w:val="002714A1"/>
    <w:rsid w:val="002A1DB3"/>
    <w:rsid w:val="00367A04"/>
    <w:rsid w:val="003F7DE0"/>
    <w:rsid w:val="005156EE"/>
    <w:rsid w:val="0061188D"/>
    <w:rsid w:val="006857CA"/>
    <w:rsid w:val="0073283E"/>
    <w:rsid w:val="007C51BC"/>
    <w:rsid w:val="007C73EB"/>
    <w:rsid w:val="00842C09"/>
    <w:rsid w:val="00853306"/>
    <w:rsid w:val="00885073"/>
    <w:rsid w:val="009072E9"/>
    <w:rsid w:val="009170A6"/>
    <w:rsid w:val="0093772F"/>
    <w:rsid w:val="0093795D"/>
    <w:rsid w:val="00976592"/>
    <w:rsid w:val="009967E7"/>
    <w:rsid w:val="009E027F"/>
    <w:rsid w:val="009E74F8"/>
    <w:rsid w:val="00A1784F"/>
    <w:rsid w:val="00A26EEE"/>
    <w:rsid w:val="00AB5B56"/>
    <w:rsid w:val="00AE1762"/>
    <w:rsid w:val="00B039E9"/>
    <w:rsid w:val="00B35318"/>
    <w:rsid w:val="00B44529"/>
    <w:rsid w:val="00B67DB9"/>
    <w:rsid w:val="00BD40E5"/>
    <w:rsid w:val="00BF6307"/>
    <w:rsid w:val="00CC61EA"/>
    <w:rsid w:val="00CF1B0B"/>
    <w:rsid w:val="00D0586A"/>
    <w:rsid w:val="00D2420E"/>
    <w:rsid w:val="00D42D17"/>
    <w:rsid w:val="00D63AA0"/>
    <w:rsid w:val="00D71F68"/>
    <w:rsid w:val="00DC65D0"/>
    <w:rsid w:val="00E87C52"/>
    <w:rsid w:val="00F9661A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23</cp:revision>
  <cp:lastPrinted>2015-11-06T12:56:00Z</cp:lastPrinted>
  <dcterms:created xsi:type="dcterms:W3CDTF">2015-07-03T12:35:00Z</dcterms:created>
  <dcterms:modified xsi:type="dcterms:W3CDTF">2015-12-03T23:43:00Z</dcterms:modified>
</cp:coreProperties>
</file>